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73" w:rsidRPr="009363E7" w:rsidRDefault="004B1F73" w:rsidP="004B1F73">
      <w:pPr>
        <w:rPr>
          <w:sz w:val="24"/>
          <w:szCs w:val="24"/>
        </w:rPr>
      </w:pPr>
      <w:r w:rsidRPr="009363E7">
        <w:rPr>
          <w:i/>
          <w:sz w:val="24"/>
          <w:szCs w:val="24"/>
        </w:rPr>
        <w:t>Expect Deception</w:t>
      </w:r>
      <w:r w:rsidRPr="009363E7">
        <w:rPr>
          <w:sz w:val="24"/>
          <w:szCs w:val="24"/>
        </w:rPr>
        <w:t>, the second in the World War II Operation Delphi, Nazi versus U.S. Navy battle of the psychic spy series, expands upon the team skills and subterfuge of book one pitting US WAVE Livvy Delacourt and her disparate team of everyday folks who just happen to be psychic against the menace of an evil Fatherland wizard who employs black magic to sabotage the Philadelphia-based fleet before it can add strength to the Allied cause.</w:t>
      </w:r>
    </w:p>
    <w:p w:rsidR="004B1F73" w:rsidRPr="009363E7" w:rsidRDefault="004B1F73" w:rsidP="004B1F73">
      <w:pPr>
        <w:rPr>
          <w:sz w:val="24"/>
          <w:szCs w:val="24"/>
        </w:rPr>
      </w:pPr>
    </w:p>
    <w:p w:rsidR="004B1F73" w:rsidRPr="009363E7" w:rsidRDefault="004B1F73" w:rsidP="004B1F73">
      <w:pPr>
        <w:rPr>
          <w:sz w:val="24"/>
          <w:szCs w:val="24"/>
        </w:rPr>
      </w:pPr>
      <w:r w:rsidRPr="009363E7">
        <w:rPr>
          <w:sz w:val="24"/>
          <w:szCs w:val="24"/>
        </w:rPr>
        <w:t>The reader’s love affair with the likeable Livvy and her handsome analytical boss continues as the pair grow in skill and confidence toward their goal of the ultimate destruction of the Third Reich’s infiltration East Coast, stateside. Blow for blow, the men and women of Operation Delphi fight to save the materials and personnel necessary to win the war. An emotional rollercoaster gathers speed as the pages turn ever more quickly toward the thrilling climax. Not everyone is destined to come out of the fight alive.</w:t>
      </w:r>
    </w:p>
    <w:p w:rsidR="004B1F73" w:rsidRPr="009363E7" w:rsidRDefault="004B1F73" w:rsidP="004B1F73">
      <w:pPr>
        <w:rPr>
          <w:sz w:val="24"/>
          <w:szCs w:val="24"/>
        </w:rPr>
      </w:pPr>
    </w:p>
    <w:p w:rsidR="004B1F73" w:rsidRPr="009363E7" w:rsidRDefault="004B1F73" w:rsidP="004B1F73">
      <w:pPr>
        <w:rPr>
          <w:sz w:val="24"/>
          <w:szCs w:val="24"/>
        </w:rPr>
      </w:pPr>
      <w:r w:rsidRPr="009363E7">
        <w:rPr>
          <w:sz w:val="24"/>
          <w:szCs w:val="24"/>
        </w:rPr>
        <w:t>This look into the world of ‘The Greatest Generation’ has the heart-warming feel of a cosy mystery with the kick of a good thriller. The amazing effect for good strength of character can have is for certain, but you may just find yourself believing in the power of the unknown. Good may triumph over evil, but not without grave cost.</w:t>
      </w:r>
    </w:p>
    <w:p w:rsidR="004B1F73" w:rsidRPr="009363E7" w:rsidRDefault="004B1F73" w:rsidP="004B1F73">
      <w:pPr>
        <w:rPr>
          <w:sz w:val="24"/>
          <w:szCs w:val="24"/>
        </w:rPr>
      </w:pPr>
    </w:p>
    <w:p w:rsidR="004B1F73" w:rsidRPr="009363E7" w:rsidRDefault="004B1F73" w:rsidP="004B1F73">
      <w:pPr>
        <w:rPr>
          <w:sz w:val="24"/>
          <w:szCs w:val="24"/>
        </w:rPr>
      </w:pPr>
      <w:r w:rsidRPr="009363E7">
        <w:rPr>
          <w:sz w:val="24"/>
          <w:szCs w:val="24"/>
        </w:rPr>
        <w:t xml:space="preserve">This story of an intelligent, yet unsure plain-Jane whose life circumstances reunite her with a school crush she always considered way out of her league is backdrop to a rousing thriller that twists and turns its way with the entertaining help of a </w:t>
      </w:r>
      <w:proofErr w:type="spellStart"/>
      <w:r w:rsidRPr="009363E7">
        <w:rPr>
          <w:sz w:val="24"/>
          <w:szCs w:val="24"/>
        </w:rPr>
        <w:t>colourful</w:t>
      </w:r>
      <w:proofErr w:type="spellEnd"/>
      <w:r w:rsidRPr="009363E7">
        <w:rPr>
          <w:sz w:val="24"/>
          <w:szCs w:val="24"/>
        </w:rPr>
        <w:t xml:space="preserve"> cast of psychic team members. The villain we know and the one we’d never suspect lace the plot with dark threat leading to a closing scene that leaves us wanting more. A thoroughly enjoyable read.</w:t>
      </w:r>
    </w:p>
    <w:p w:rsidR="004B1F73" w:rsidRPr="009363E7" w:rsidRDefault="004B1F73" w:rsidP="004B1F73">
      <w:pPr>
        <w:rPr>
          <w:sz w:val="24"/>
          <w:szCs w:val="24"/>
        </w:rPr>
      </w:pPr>
      <w:r w:rsidRPr="009363E7">
        <w:rPr>
          <w:sz w:val="24"/>
          <w:szCs w:val="24"/>
        </w:rPr>
        <w:t xml:space="preserve">…..Christine </w:t>
      </w:r>
      <w:bookmarkStart w:id="0" w:name="_GoBack"/>
      <w:r w:rsidRPr="009363E7">
        <w:rPr>
          <w:sz w:val="24"/>
          <w:szCs w:val="24"/>
        </w:rPr>
        <w:t>London</w:t>
      </w:r>
      <w:bookmarkEnd w:id="0"/>
      <w:r w:rsidRPr="009363E7">
        <w:rPr>
          <w:sz w:val="24"/>
          <w:szCs w:val="24"/>
        </w:rPr>
        <w:t xml:space="preserve">, </w:t>
      </w:r>
      <w:r>
        <w:rPr>
          <w:sz w:val="24"/>
          <w:szCs w:val="24"/>
        </w:rPr>
        <w:t>A</w:t>
      </w:r>
      <w:r w:rsidRPr="009363E7">
        <w:rPr>
          <w:sz w:val="24"/>
          <w:szCs w:val="24"/>
        </w:rPr>
        <w:t>ward winnin</w:t>
      </w:r>
      <w:r>
        <w:rPr>
          <w:sz w:val="24"/>
          <w:szCs w:val="24"/>
        </w:rPr>
        <w:t>g author of novels with a Brit T</w:t>
      </w:r>
      <w:r w:rsidRPr="009363E7">
        <w:rPr>
          <w:sz w:val="24"/>
          <w:szCs w:val="24"/>
        </w:rPr>
        <w:t>wist</w:t>
      </w:r>
    </w:p>
    <w:p w:rsidR="00FA32AD" w:rsidRDefault="00FA32AD"/>
    <w:sectPr w:rsidR="00FA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73"/>
    <w:rsid w:val="004B1F73"/>
    <w:rsid w:val="00FA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16C16-F9B0-4C50-85D8-39327F9F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Ainsworth</dc:creator>
  <cp:keywords/>
  <dc:description/>
  <cp:lastModifiedBy>JoAnn Ainsworth</cp:lastModifiedBy>
  <cp:revision>1</cp:revision>
  <dcterms:created xsi:type="dcterms:W3CDTF">2016-06-01T17:05:00Z</dcterms:created>
  <dcterms:modified xsi:type="dcterms:W3CDTF">2016-06-01T17:06:00Z</dcterms:modified>
</cp:coreProperties>
</file>